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94" w:rsidRPr="00661D94" w:rsidRDefault="00661D94" w:rsidP="00661D94">
      <w:pPr>
        <w:shd w:val="clear" w:color="auto" w:fill="FFFFFF"/>
        <w:spacing w:after="0" w:line="240" w:lineRule="auto"/>
        <w:textAlignment w:val="baseline"/>
        <w:outlineLvl w:val="1"/>
        <w:rPr>
          <w:rFonts w:ascii="Times New Roman" w:eastAsia="Times New Roman" w:hAnsi="Times New Roman" w:cs="Times New Roman"/>
          <w:b/>
          <w:bCs/>
          <w:sz w:val="24"/>
          <w:szCs w:val="24"/>
          <w:lang w:eastAsia="hu-HU"/>
        </w:rPr>
      </w:pPr>
      <w:r w:rsidRPr="00661D94">
        <w:rPr>
          <w:rFonts w:ascii="Times New Roman" w:eastAsia="Times New Roman" w:hAnsi="Times New Roman" w:cs="Times New Roman"/>
          <w:b/>
          <w:bCs/>
          <w:sz w:val="24"/>
          <w:szCs w:val="24"/>
          <w:bdr w:val="none" w:sz="0" w:space="0" w:color="auto" w:frame="1"/>
          <w:lang w:eastAsia="hu-HU"/>
        </w:rPr>
        <w:t>Miért romlik meg az étel? - élelmiszerek a melegben</w:t>
      </w:r>
    </w:p>
    <w:p w:rsidR="00661D94" w:rsidRDefault="00661D94" w:rsidP="00661D94">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hu-HU"/>
        </w:rPr>
      </w:pPr>
      <w:r w:rsidRPr="00661D94">
        <w:rPr>
          <w:rFonts w:ascii="Times New Roman" w:eastAsia="Times New Roman" w:hAnsi="Times New Roman" w:cs="Times New Roman"/>
          <w:b/>
          <w:bCs/>
          <w:sz w:val="24"/>
          <w:szCs w:val="24"/>
          <w:bdr w:val="none" w:sz="0" w:space="0" w:color="auto" w:frame="1"/>
          <w:lang w:eastAsia="hu-HU"/>
        </w:rPr>
        <w:t xml:space="preserve">A melegben miért romlanak meg jobban az élelmiszerek? Mi alapján határozhatjuk meg, hogy fogyaszthatók-e még? Van-e az élelmiszereknek szavatosságuk? Hogyan tároljuk az élelmiszereket a nagy melegben? Miért nem szabad megszakadnia a hűtőláncnak? Hogyan és mit vizsgálunk az élelmiszerekben?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bookmarkStart w:id="0" w:name="_GoBack"/>
      <w:bookmarkEnd w:id="0"/>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Mindenekelőtt szeretnénk mindenkit figyelmeztetni arra, hogy az élelmiszerekkel kapcsolatban nem használjuk a szavatosság kifejezést, ugyanis az nincs nekik! A szavatosság egy olyan jogi alapokon nyugvó felelősségvállalás, amelyet a gyártó vállal a termék hibáinak elhárítása, enyhítése érdekében, esetenként a garanciális idő letelte után is. A szavatossági jogviszony alapján tehát jótáll azért, hogy a tartós fogyasztási cikk fő darabjai az általa vállalt idő alatt nem hibásodnak meg. Természetesen amennyiben valaki bizonyíthatóan romlott élelmiszertől betegszik meg, kerül kórházba, emiatt keletkezik anyagi kára, akkor pénzbeli kártérítést kaphat, ezt pedig a gyártó felelős és köteles megtéríteni, de ez nem szavatossági eljárás.</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Ami az élelmiszerek eltarthatóságát illeti, két nagy csoportot különböztetünk meg. Egyrészt beszélünk </w:t>
      </w:r>
      <w:r w:rsidRPr="00661D94">
        <w:rPr>
          <w:rFonts w:ascii="Times New Roman" w:eastAsia="Times New Roman" w:hAnsi="Times New Roman" w:cs="Times New Roman"/>
          <w:sz w:val="24"/>
          <w:szCs w:val="24"/>
          <w:u w:val="single"/>
          <w:bdr w:val="none" w:sz="0" w:space="0" w:color="auto" w:frame="1"/>
          <w:lang w:eastAsia="hu-HU"/>
        </w:rPr>
        <w:t>minőségmegőrzési időről, </w:t>
      </w:r>
      <w:r w:rsidRPr="00661D94">
        <w:rPr>
          <w:rFonts w:ascii="Times New Roman" w:eastAsia="Times New Roman" w:hAnsi="Times New Roman" w:cs="Times New Roman"/>
          <w:sz w:val="24"/>
          <w:szCs w:val="24"/>
          <w:lang w:eastAsia="hu-HU"/>
        </w:rPr>
        <w:t>ez egy hosszú, általában legalább egy hónapos időszakasz, amely alatt az adott élelmiszer (füstölt kolbász, konyhasó, pálinka, konzervdoboz tartalma) aggálymentesen fogyasztható.</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Fogyaszthatósági idejük</w:t>
      </w:r>
      <w:r w:rsidRPr="00661D94">
        <w:rPr>
          <w:rFonts w:ascii="Times New Roman" w:eastAsia="Times New Roman" w:hAnsi="Times New Roman" w:cs="Times New Roman"/>
          <w:sz w:val="24"/>
          <w:szCs w:val="24"/>
          <w:lang w:eastAsia="hu-HU"/>
        </w:rPr>
        <w:t> pedig főként a különleges tárolást (általában hűtés) igénylő élelmiszereknek van. Itt maximum néhány hétről beszélhetünk, ugyan ez sincs kőbe vésve, de ezeknek az élelmiszereknek (friss hús, tej, vaj, cukrászsütemények, stb.) a fogyaszthatósága általában nem haladja meg az egy hónapot.</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2438400" cy="3533775"/>
            <wp:effectExtent l="0" t="0" r="0" b="9525"/>
            <wp:docPr id="8" name="Kép 8" descr="https://laboratorium.hu/portals/0/elelmiszermel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um.hu/portals/0/elelmiszermeleg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3533775"/>
                    </a:xfrm>
                    <a:prstGeom prst="rect">
                      <a:avLst/>
                    </a:prstGeom>
                    <a:noFill/>
                    <a:ln>
                      <a:noFill/>
                    </a:ln>
                  </pic:spPr>
                </pic:pic>
              </a:graphicData>
            </a:graphic>
          </wp:inline>
        </w:drawing>
      </w:r>
      <w:r w:rsidRPr="00661D94">
        <w:rPr>
          <w:rFonts w:ascii="Times New Roman" w:eastAsia="Times New Roman" w:hAnsi="Times New Roman" w:cs="Times New Roman"/>
          <w:sz w:val="24"/>
          <w:szCs w:val="24"/>
          <w:lang w:eastAsia="hu-HU"/>
        </w:rPr>
        <w:br/>
        <w:t> </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Érdekes, hogy ez a felosztás az EU-ban általában a "</w:t>
      </w:r>
      <w:proofErr w:type="spellStart"/>
      <w:r w:rsidRPr="00661D94">
        <w:rPr>
          <w:rFonts w:ascii="Times New Roman" w:eastAsia="Times New Roman" w:hAnsi="Times New Roman" w:cs="Times New Roman"/>
          <w:sz w:val="24"/>
          <w:szCs w:val="24"/>
          <w:lang w:eastAsia="hu-HU"/>
        </w:rPr>
        <w:t>best</w:t>
      </w:r>
      <w:proofErr w:type="spellEnd"/>
      <w:r w:rsidRPr="00661D94">
        <w:rPr>
          <w:rFonts w:ascii="Times New Roman" w:eastAsia="Times New Roman" w:hAnsi="Times New Roman" w:cs="Times New Roman"/>
          <w:sz w:val="24"/>
          <w:szCs w:val="24"/>
          <w:lang w:eastAsia="hu-HU"/>
        </w:rPr>
        <w:t xml:space="preserve"> </w:t>
      </w:r>
      <w:proofErr w:type="spellStart"/>
      <w:r w:rsidRPr="00661D94">
        <w:rPr>
          <w:rFonts w:ascii="Times New Roman" w:eastAsia="Times New Roman" w:hAnsi="Times New Roman" w:cs="Times New Roman"/>
          <w:sz w:val="24"/>
          <w:szCs w:val="24"/>
          <w:lang w:eastAsia="hu-HU"/>
        </w:rPr>
        <w:t>before</w:t>
      </w:r>
      <w:proofErr w:type="spellEnd"/>
      <w:r w:rsidRPr="00661D94">
        <w:rPr>
          <w:rFonts w:ascii="Times New Roman" w:eastAsia="Times New Roman" w:hAnsi="Times New Roman" w:cs="Times New Roman"/>
          <w:sz w:val="24"/>
          <w:szCs w:val="24"/>
          <w:lang w:eastAsia="hu-HU"/>
        </w:rPr>
        <w:t xml:space="preserve"> </w:t>
      </w:r>
      <w:proofErr w:type="spellStart"/>
      <w:r w:rsidRPr="00661D94">
        <w:rPr>
          <w:rFonts w:ascii="Times New Roman" w:eastAsia="Times New Roman" w:hAnsi="Times New Roman" w:cs="Times New Roman"/>
          <w:sz w:val="24"/>
          <w:szCs w:val="24"/>
          <w:lang w:eastAsia="hu-HU"/>
        </w:rPr>
        <w:t>day-month-year</w:t>
      </w:r>
      <w:proofErr w:type="spellEnd"/>
      <w:r w:rsidRPr="00661D94">
        <w:rPr>
          <w:rFonts w:ascii="Times New Roman" w:eastAsia="Times New Roman" w:hAnsi="Times New Roman" w:cs="Times New Roman"/>
          <w:sz w:val="24"/>
          <w:szCs w:val="24"/>
          <w:lang w:eastAsia="hu-HU"/>
        </w:rPr>
        <w:t xml:space="preserve"> (nap-hónap-év)" formát használják. Az élelmiszer a lejárati idő napjáig fogyasztható.</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Legyen szó minőségmegőrzési vagy fogyaszthatósági időről, mindkét esetben csakis akkor érvényes a csomagolt élelmiszer lejárati ideje, hogyha </w:t>
      </w:r>
      <w:proofErr w:type="gramStart"/>
      <w:r w:rsidRPr="00661D94">
        <w:rPr>
          <w:rFonts w:ascii="Times New Roman" w:eastAsia="Times New Roman" w:hAnsi="Times New Roman" w:cs="Times New Roman"/>
          <w:sz w:val="24"/>
          <w:szCs w:val="24"/>
          <w:lang w:eastAsia="hu-HU"/>
        </w:rPr>
        <w:t>a</w:t>
      </w:r>
      <w:proofErr w:type="gramEnd"/>
      <w:r w:rsidRPr="00661D94">
        <w:rPr>
          <w:rFonts w:ascii="Times New Roman" w:eastAsia="Times New Roman" w:hAnsi="Times New Roman" w:cs="Times New Roman"/>
          <w:sz w:val="24"/>
          <w:szCs w:val="24"/>
          <w:lang w:eastAsia="hu-HU"/>
        </w:rPr>
        <w:t xml:space="preserve"> az élelmiszert a rajta feltüntetett </w:t>
      </w:r>
      <w:r w:rsidRPr="00661D94">
        <w:rPr>
          <w:rFonts w:ascii="Times New Roman" w:eastAsia="Times New Roman" w:hAnsi="Times New Roman" w:cs="Times New Roman"/>
          <w:sz w:val="24"/>
          <w:szCs w:val="24"/>
          <w:lang w:eastAsia="hu-HU"/>
        </w:rPr>
        <w:lastRenderedPageBreak/>
        <w:t>előírásnak megfelelően tárolják, és a csomagolás sértetlen, hiszen a kibontás után megszűnik a gyártói felelősségvállalás.</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r w:rsidRPr="00661D94">
        <w:rPr>
          <w:rFonts w:ascii="Times New Roman" w:eastAsia="Times New Roman" w:hAnsi="Times New Roman" w:cs="Times New Roman"/>
          <w:noProof/>
          <w:sz w:val="24"/>
          <w:szCs w:val="24"/>
          <w:lang w:eastAsia="hu-HU"/>
        </w:rPr>
        <w:drawing>
          <wp:inline distT="0" distB="0" distL="0" distR="0">
            <wp:extent cx="3743325" cy="1724025"/>
            <wp:effectExtent l="0" t="0" r="9525" b="9525"/>
            <wp:docPr id="7" name="Kép 7" descr="https://laboratorium.hu/portals/0/elelmiszermele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um.hu/portals/0/elelmiszermeleg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1724025"/>
                    </a:xfrm>
                    <a:prstGeom prst="rect">
                      <a:avLst/>
                    </a:prstGeom>
                    <a:noFill/>
                    <a:ln>
                      <a:noFill/>
                    </a:ln>
                  </pic:spPr>
                </pic:pic>
              </a:graphicData>
            </a:graphic>
          </wp:inline>
        </w:drawing>
      </w:r>
      <w:r w:rsidRPr="00661D94">
        <w:rPr>
          <w:rFonts w:ascii="Times New Roman" w:eastAsia="Times New Roman" w:hAnsi="Times New Roman" w:cs="Times New Roman"/>
          <w:sz w:val="24"/>
          <w:szCs w:val="24"/>
          <w:lang w:eastAsia="hu-HU"/>
        </w:rPr>
        <w:b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 nem csomagolt ételek esetében a megengedett fogyaszthatósági idő általában a vásárlástól számított 24 óra. Tehát ha veszünk egy kiflit a boltban, joggal feltételezhetjük, sőt vélelmezhetjük (!), hogy azt nem tegnapelőtt, hanem aznap hajnalban sütötték! </w:t>
      </w:r>
      <w:r w:rsidRPr="00661D94">
        <w:rPr>
          <w:rFonts w:ascii="Times New Roman" w:eastAsia="Times New Roman" w:hAnsi="Times New Roman" w:cs="Times New Roman"/>
          <w:sz w:val="24"/>
          <w:szCs w:val="24"/>
          <w:bdr w:val="none" w:sz="0" w:space="0" w:color="auto" w:frame="1"/>
          <w:lang w:eastAsia="hu-HU"/>
        </w:rPr>
        <w:t> </w:t>
      </w:r>
      <w:r w:rsidRPr="00661D94">
        <w:rPr>
          <w:rFonts w:ascii="Times New Roman" w:eastAsia="Times New Roman" w:hAnsi="Times New Roman" w:cs="Times New Roman"/>
          <w:sz w:val="24"/>
          <w:szCs w:val="24"/>
          <w:lang w:eastAsia="hu-HU"/>
        </w:rPr>
        <w:t xml:space="preserve">Az ömlesztett, vagy más szóval </w:t>
      </w:r>
      <w:proofErr w:type="spellStart"/>
      <w:r w:rsidRPr="00661D94">
        <w:rPr>
          <w:rFonts w:ascii="Times New Roman" w:eastAsia="Times New Roman" w:hAnsi="Times New Roman" w:cs="Times New Roman"/>
          <w:sz w:val="24"/>
          <w:szCs w:val="24"/>
          <w:lang w:eastAsia="hu-HU"/>
        </w:rPr>
        <w:t>lédig</w:t>
      </w:r>
      <w:proofErr w:type="spellEnd"/>
      <w:r w:rsidRPr="00661D94">
        <w:rPr>
          <w:rFonts w:ascii="Times New Roman" w:eastAsia="Times New Roman" w:hAnsi="Times New Roman" w:cs="Times New Roman"/>
          <w:sz w:val="24"/>
          <w:szCs w:val="24"/>
          <w:lang w:eastAsia="hu-HU"/>
        </w:rPr>
        <w:t xml:space="preserve"> termékeknél csomagolásokról ugyancsak nem beszélhetünk, ekkor a termékek külleme, mindenkori állaga alapján tudunk következtetéseket levonni: a penészes, összezúzott cseresznyének például nincs fogyaszthatósági ideje.</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4286250" cy="4638675"/>
            <wp:effectExtent l="0" t="0" r="0" b="9525"/>
            <wp:docPr id="6" name="Kép 6" descr="https://laboratorium.hu/portals/0/elelmiszerekle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boratorium.hu/portals/0/elelmiszerekled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4638675"/>
                    </a:xfrm>
                    <a:prstGeom prst="rect">
                      <a:avLst/>
                    </a:prstGeom>
                    <a:noFill/>
                    <a:ln>
                      <a:noFill/>
                    </a:ln>
                  </pic:spPr>
                </pic:pic>
              </a:graphicData>
            </a:graphic>
          </wp:inline>
        </w:drawing>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lastRenderedPageBreak/>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Mi történik az élelmiszerekkel nyáron, a nagy melegben?</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 hőmérséklet alapvetően befolyásolja a kémiai és a biológiai folyamatok reakciósebességét, így az élelmiszerek lejárati idejét is. Magasabb hőmérsékleten a kémiai reakciók és a bomlási folyamatok is gyorsabban mennek végbe, és az élelmiszerek összetevőinek kedvezőtlen fizikai és kémiai változása - bomlása - is hőmérsékletfüggő. A mikroorganizmusok a melegben általában jobban szaporodnak. A mikrobák életkörülményei közül a négy legfontosabb: a tápanyag, a víz, a hőmérséklet és a kémhatás (pH). Ezek közül a hőmérséklet az élelmiszerek előállítása, szállítása és tárolása során a hűtőlánc biztosításával jól kézben tartható.</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Amennyiben ezek közül valamelyik nem optimális, a baktériumok szaporodása akár meg is állítható. Nem csak a hőmérséklet, hanem például a pH megváltoztatása is blokkolja a folyamatot, elég például a zöldségek savanyítására gondolni. Ugyanígy korlátozhatjuk a tápanyaghoz való hozzájutást, többek között ez történik a fagyasztás során is (lásd később).</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4067175" cy="4067175"/>
            <wp:effectExtent l="0" t="0" r="9525" b="9525"/>
            <wp:docPr id="5" name="Kép 5" descr="https://laboratorium.hu/portals/0/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boratorium.hu/portals/0/b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175" cy="4067175"/>
                    </a:xfrm>
                    <a:prstGeom prst="rect">
                      <a:avLst/>
                    </a:prstGeom>
                    <a:noFill/>
                    <a:ln>
                      <a:noFill/>
                    </a:ln>
                  </pic:spPr>
                </pic:pic>
              </a:graphicData>
            </a:graphic>
          </wp:inline>
        </w:drawing>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Fontos megjegyezni, hogy</w:t>
      </w:r>
      <w:hyperlink r:id="rId8" w:tgtFrame="_blank" w:history="1">
        <w:r w:rsidRPr="00661D94">
          <w:rPr>
            <w:rFonts w:ascii="Times New Roman" w:eastAsia="Times New Roman" w:hAnsi="Times New Roman" w:cs="Times New Roman"/>
            <w:sz w:val="24"/>
            <w:szCs w:val="24"/>
            <w:u w:val="single"/>
            <w:bdr w:val="none" w:sz="0" w:space="0" w:color="auto" w:frame="1"/>
            <w:lang w:eastAsia="hu-HU"/>
          </w:rPr>
          <w:t> a biológiai rendszereknél, mikrobáknál </w:t>
        </w:r>
      </w:hyperlink>
      <w:r w:rsidRPr="00661D94">
        <w:rPr>
          <w:rFonts w:ascii="Times New Roman" w:eastAsia="Times New Roman" w:hAnsi="Times New Roman" w:cs="Times New Roman"/>
          <w:sz w:val="24"/>
          <w:szCs w:val="24"/>
          <w:lang w:eastAsia="hu-HU"/>
        </w:rPr>
        <w:t xml:space="preserve">a hőmérséklet felfelé is korlátos, hiszen ezek az élőlények sem képesek </w:t>
      </w:r>
      <w:proofErr w:type="spellStart"/>
      <w:r w:rsidRPr="00661D94">
        <w:rPr>
          <w:rFonts w:ascii="Times New Roman" w:eastAsia="Times New Roman" w:hAnsi="Times New Roman" w:cs="Times New Roman"/>
          <w:sz w:val="24"/>
          <w:szCs w:val="24"/>
          <w:lang w:eastAsia="hu-HU"/>
        </w:rPr>
        <w:t>képesek</w:t>
      </w:r>
      <w:proofErr w:type="spellEnd"/>
      <w:r w:rsidRPr="00661D94">
        <w:rPr>
          <w:rFonts w:ascii="Times New Roman" w:eastAsia="Times New Roman" w:hAnsi="Times New Roman" w:cs="Times New Roman"/>
          <w:sz w:val="24"/>
          <w:szCs w:val="24"/>
          <w:lang w:eastAsia="hu-HU"/>
        </w:rPr>
        <w:t xml:space="preserve"> bármekkora hőmérsékletet elviselni. (A hőkedvelő, azaz </w:t>
      </w:r>
      <w:proofErr w:type="spellStart"/>
      <w:r w:rsidRPr="00661D94">
        <w:rPr>
          <w:rFonts w:ascii="Times New Roman" w:eastAsia="Times New Roman" w:hAnsi="Times New Roman" w:cs="Times New Roman"/>
          <w:sz w:val="24"/>
          <w:szCs w:val="24"/>
          <w:lang w:eastAsia="hu-HU"/>
        </w:rPr>
        <w:t>thermofil</w:t>
      </w:r>
      <w:proofErr w:type="spellEnd"/>
      <w:r w:rsidRPr="00661D94">
        <w:rPr>
          <w:rFonts w:ascii="Times New Roman" w:eastAsia="Times New Roman" w:hAnsi="Times New Roman" w:cs="Times New Roman"/>
          <w:sz w:val="24"/>
          <w:szCs w:val="24"/>
          <w:lang w:eastAsia="hu-HU"/>
        </w:rPr>
        <w:t xml:space="preserve"> baktériumok 45 fok felett érzik jól magukat, és általában 70 fokig életképesek. A </w:t>
      </w:r>
      <w:proofErr w:type="spellStart"/>
      <w:r w:rsidRPr="00661D94">
        <w:rPr>
          <w:rFonts w:ascii="Times New Roman" w:eastAsia="Times New Roman" w:hAnsi="Times New Roman" w:cs="Times New Roman"/>
          <w:sz w:val="24"/>
          <w:szCs w:val="24"/>
          <w:lang w:eastAsia="hu-HU"/>
        </w:rPr>
        <w:t>thermotoleránsak</w:t>
      </w:r>
      <w:proofErr w:type="spellEnd"/>
      <w:r w:rsidRPr="00661D94">
        <w:rPr>
          <w:rFonts w:ascii="Times New Roman" w:eastAsia="Times New Roman" w:hAnsi="Times New Roman" w:cs="Times New Roman"/>
          <w:sz w:val="24"/>
          <w:szCs w:val="24"/>
          <w:lang w:eastAsia="hu-HU"/>
        </w:rPr>
        <w:t xml:space="preserve"> 30-50 fok között, a normál baktériumok a 30 fokos </w:t>
      </w:r>
      <w:r w:rsidRPr="00661D94">
        <w:rPr>
          <w:rFonts w:ascii="Times New Roman" w:eastAsia="Times New Roman" w:hAnsi="Times New Roman" w:cs="Times New Roman"/>
          <w:sz w:val="24"/>
          <w:szCs w:val="24"/>
          <w:lang w:eastAsia="hu-HU"/>
        </w:rPr>
        <w:lastRenderedPageBreak/>
        <w:t>hőmérsékletet kedvelik, és léteznek hidegtűrő baktériumok is. A fehérjék általában 40 fok felett már károsodnak, 70 fok felett pedig ez a folyamat visszafordíthatatlanná válik). </w:t>
      </w:r>
      <w:r w:rsidRPr="00661D94">
        <w:rPr>
          <w:rFonts w:ascii="Times New Roman" w:eastAsia="Times New Roman" w:hAnsi="Times New Roman" w:cs="Times New Roman"/>
          <w:sz w:val="24"/>
          <w:szCs w:val="24"/>
          <w:bdr w:val="none" w:sz="0" w:space="0" w:color="auto" w:frame="1"/>
          <w:lang w:eastAsia="hu-HU"/>
        </w:rPr>
        <w:t> </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 kórokozók, az élelmiszer romlását okozó baktériumok általában 40-50 foknál már nem képesek a rontó hatásukat kifejteni, viszont ha a hőmérséklet lecsökken, újra elkezdenek szaporodni!</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hőkezelésnél fontos az élelmiszerek maghőmérséklete, amely azt jelenti, hány fok van az élelmiszer középpontjában. Kenyérsütéskor például a </w:t>
      </w:r>
      <w:proofErr w:type="spellStart"/>
      <w:r w:rsidRPr="00661D94">
        <w:rPr>
          <w:rFonts w:ascii="Times New Roman" w:eastAsia="Times New Roman" w:hAnsi="Times New Roman" w:cs="Times New Roman"/>
          <w:sz w:val="24"/>
          <w:szCs w:val="24"/>
          <w:lang w:eastAsia="hu-HU"/>
        </w:rPr>
        <w:t>kemecében</w:t>
      </w:r>
      <w:proofErr w:type="spellEnd"/>
      <w:r w:rsidRPr="00661D94">
        <w:rPr>
          <w:rFonts w:ascii="Times New Roman" w:eastAsia="Times New Roman" w:hAnsi="Times New Roman" w:cs="Times New Roman"/>
          <w:sz w:val="24"/>
          <w:szCs w:val="24"/>
          <w:lang w:eastAsia="hu-HU"/>
        </w:rPr>
        <w:t xml:space="preserve"> uralkodó, mintegy 170 Celsius fok mellett, a </w:t>
      </w:r>
      <w:proofErr w:type="spellStart"/>
      <w:r w:rsidRPr="00661D94">
        <w:rPr>
          <w:rFonts w:ascii="Times New Roman" w:eastAsia="Times New Roman" w:hAnsi="Times New Roman" w:cs="Times New Roman"/>
          <w:sz w:val="24"/>
          <w:szCs w:val="24"/>
          <w:lang w:eastAsia="hu-HU"/>
        </w:rPr>
        <w:t>bélzet</w:t>
      </w:r>
      <w:proofErr w:type="spellEnd"/>
      <w:r w:rsidRPr="00661D94">
        <w:rPr>
          <w:rFonts w:ascii="Times New Roman" w:eastAsia="Times New Roman" w:hAnsi="Times New Roman" w:cs="Times New Roman"/>
          <w:sz w:val="24"/>
          <w:szCs w:val="24"/>
          <w:lang w:eastAsia="hu-HU"/>
        </w:rPr>
        <w:t xml:space="preserve"> középponti részénél a hőmérséklet nem éri el a 70-80 fokot. Spóraképző baktériumok esetében azok spórái még életben maradhatnak, és később, számukra kedvezőbb körülmények között ki tudnak csírázni (a spórák azért veszélyesek, mert azok bizonyos fajtái – például a </w:t>
      </w:r>
      <w:proofErr w:type="spellStart"/>
      <w:r w:rsidRPr="00661D94">
        <w:rPr>
          <w:rFonts w:ascii="Times New Roman" w:eastAsia="Times New Roman" w:hAnsi="Times New Roman" w:cs="Times New Roman"/>
          <w:sz w:val="24"/>
          <w:szCs w:val="24"/>
          <w:lang w:eastAsia="hu-HU"/>
        </w:rPr>
        <w:t>Clostridium</w:t>
      </w:r>
      <w:proofErr w:type="spellEnd"/>
      <w:r w:rsidRPr="00661D94">
        <w:rPr>
          <w:rFonts w:ascii="Times New Roman" w:eastAsia="Times New Roman" w:hAnsi="Times New Roman" w:cs="Times New Roman"/>
          <w:sz w:val="24"/>
          <w:szCs w:val="24"/>
          <w:lang w:eastAsia="hu-HU"/>
        </w:rPr>
        <w:t xml:space="preserve"> </w:t>
      </w:r>
      <w:proofErr w:type="spellStart"/>
      <w:r w:rsidRPr="00661D94">
        <w:rPr>
          <w:rFonts w:ascii="Times New Roman" w:eastAsia="Times New Roman" w:hAnsi="Times New Roman" w:cs="Times New Roman"/>
          <w:sz w:val="24"/>
          <w:szCs w:val="24"/>
          <w:lang w:eastAsia="hu-HU"/>
        </w:rPr>
        <w:t>Sortelli</w:t>
      </w:r>
      <w:proofErr w:type="spellEnd"/>
      <w:r w:rsidRPr="00661D94">
        <w:rPr>
          <w:rFonts w:ascii="Times New Roman" w:eastAsia="Times New Roman" w:hAnsi="Times New Roman" w:cs="Times New Roman"/>
          <w:sz w:val="24"/>
          <w:szCs w:val="24"/>
          <w:lang w:eastAsia="hu-HU"/>
        </w:rPr>
        <w:t xml:space="preserve"> baktérium spórái – kibírják a 130 fokot, illetve 2-3 </w:t>
      </w:r>
      <w:proofErr w:type="gramStart"/>
      <w:r w:rsidRPr="00661D94">
        <w:rPr>
          <w:rFonts w:ascii="Times New Roman" w:eastAsia="Times New Roman" w:hAnsi="Times New Roman" w:cs="Times New Roman"/>
          <w:sz w:val="24"/>
          <w:szCs w:val="24"/>
          <w:lang w:eastAsia="hu-HU"/>
        </w:rPr>
        <w:t>atmoszféra nyomást</w:t>
      </w:r>
      <w:proofErr w:type="gramEnd"/>
      <w:r w:rsidRPr="00661D94">
        <w:rPr>
          <w:rFonts w:ascii="Times New Roman" w:eastAsia="Times New Roman" w:hAnsi="Times New Roman" w:cs="Times New Roman"/>
          <w:sz w:val="24"/>
          <w:szCs w:val="24"/>
          <w:lang w:eastAsia="hu-HU"/>
        </w:rPr>
        <w:t xml:space="preserve"> is kb. 10-15 percen keresztül).</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6715125" cy="3914775"/>
            <wp:effectExtent l="0" t="0" r="9525" b="9525"/>
            <wp:docPr id="4" name="Kép 4" descr="https://laboratorium.hu/portals/0/elelmiszermele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boratorium.hu/portals/0/elelmiszermeleg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125" cy="3914775"/>
                    </a:xfrm>
                    <a:prstGeom prst="rect">
                      <a:avLst/>
                    </a:prstGeom>
                    <a:noFill/>
                    <a:ln>
                      <a:noFill/>
                    </a:ln>
                  </pic:spPr>
                </pic:pic>
              </a:graphicData>
            </a:graphic>
          </wp:inline>
        </w:drawing>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Patogén és romlást okozó baktériumok</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kettő között az a fontos különbség, hogy a bomlást okozó baktériumok tönkreteszik az élelmiszer érzékszervi tulajdonságait: az étel büdös, nyúlós, fogyaszthatatlan lesz, de egészségügyi szempontból nem annyira veszélyes. A patogén baktériumok ugyan nem szükségszerűen rontják el az élelmiszer érzékszervi tulajdonságait, ezért különösen veszélyesek! A szalmonellás tojás, lisztériás sajt, </w:t>
      </w:r>
      <w:proofErr w:type="spellStart"/>
      <w:r w:rsidRPr="00661D94">
        <w:rPr>
          <w:rFonts w:ascii="Times New Roman" w:eastAsia="Times New Roman" w:hAnsi="Times New Roman" w:cs="Times New Roman"/>
          <w:sz w:val="24"/>
          <w:szCs w:val="24"/>
          <w:lang w:eastAsia="hu-HU"/>
        </w:rPr>
        <w:t>clostridiumos</w:t>
      </w:r>
      <w:proofErr w:type="spellEnd"/>
      <w:r w:rsidRPr="00661D94">
        <w:rPr>
          <w:rFonts w:ascii="Times New Roman" w:eastAsia="Times New Roman" w:hAnsi="Times New Roman" w:cs="Times New Roman"/>
          <w:sz w:val="24"/>
          <w:szCs w:val="24"/>
          <w:lang w:eastAsia="hu-HU"/>
        </w:rPr>
        <w:t xml:space="preserve"> kolbász esetében a kórokozók nem okoznak rossz ízt, ezért nem vesszük észre, hogy az ételben veszélyesen felszaporodtak a baktériumok.</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Mind a két típus nagy kárt okoz, az egyik inkább gazdasági, a másik egészségi természetűt.</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lastRenderedPageBreak/>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6172200" cy="4229100"/>
            <wp:effectExtent l="0" t="0" r="0" b="0"/>
            <wp:docPr id="3" name="Kép 3" descr="https://laboratorium.hu/portals/0/elelmiszermel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boratorium.hu/portals/0/elelmiszermeleg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4229100"/>
                    </a:xfrm>
                    <a:prstGeom prst="rect">
                      <a:avLst/>
                    </a:prstGeom>
                    <a:noFill/>
                    <a:ln>
                      <a:noFill/>
                    </a:ln>
                  </pic:spPr>
                </pic:pic>
              </a:graphicData>
            </a:graphic>
          </wp:inline>
        </w:drawing>
      </w:r>
      <w:r w:rsidRPr="00661D94">
        <w:rPr>
          <w:rFonts w:ascii="Times New Roman" w:eastAsia="Times New Roman" w:hAnsi="Times New Roman" w:cs="Times New Roman"/>
          <w:sz w:val="24"/>
          <w:szCs w:val="24"/>
          <w:lang w:eastAsia="hu-HU"/>
        </w:rPr>
        <w:b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Hűtés, fagyasztás</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 nem mélyhűtött, hanem csak alacsony hőmérsékleten tartott élelmiszerek esetében a tárolási hőmérséklet a víz hozzáférhetőségét nem változtatja meg, azonban a baktériumok optimális szaporodási hőmérsékletét igen, ezért a gyorsan romló élelmiszerek hűtött állapotban az élelmiszerfajtától függően néhány napig, legfeljebb néhány hétig tarthatók el (éppen ezért beszélünk az ilyen élelmiszerek esetében fogyaszthatósági időről).</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fagyott vízben a vízmolekulák nem tudnak mozogni a molekulák, ezért </w:t>
      </w:r>
      <w:proofErr w:type="gramStart"/>
      <w:r w:rsidRPr="00661D94">
        <w:rPr>
          <w:rFonts w:ascii="Times New Roman" w:eastAsia="Times New Roman" w:hAnsi="Times New Roman" w:cs="Times New Roman"/>
          <w:sz w:val="24"/>
          <w:szCs w:val="24"/>
          <w:lang w:eastAsia="hu-HU"/>
        </w:rPr>
        <w:t>nagy mértékben</w:t>
      </w:r>
      <w:proofErr w:type="gramEnd"/>
      <w:r w:rsidRPr="00661D94">
        <w:rPr>
          <w:rFonts w:ascii="Times New Roman" w:eastAsia="Times New Roman" w:hAnsi="Times New Roman" w:cs="Times New Roman"/>
          <w:sz w:val="24"/>
          <w:szCs w:val="24"/>
          <w:lang w:eastAsia="hu-HU"/>
        </w:rPr>
        <w:t xml:space="preserve"> lelassulnak a baktériumok anyagcsere-folyamatai. Mélyhűtéskor a hideg körülmények között tehát nem csak a kedvező szaporodási hőmérsékletet vonjuk meg a mikroorganizmusoktól, hanem a víz felvételét is lehetetlenné tesszük a számukra, ezért is hűtjük, fagyasztjuk az élelmiszereket: az oldatokban lévő tápanyagok (általában szén és nitrogén) nem jutnak el a baktériumokhoz. Az általános mikroorganizmusok élettevékenységét hűtéssel, fagyasztással azonban csak felfüggeszteni lehet, ily módon ugyanis nem pusztíthatók el.</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A hűtőlánc folyamatosságának fontossága</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gyorsan romló élelmiszerek jelentős csoportjának a fogyaszthatósági idejét hűtéssel meg lehet hosszabbítani. Ezen belül is a </w:t>
      </w:r>
      <w:proofErr w:type="gramStart"/>
      <w:r w:rsidRPr="00661D94">
        <w:rPr>
          <w:rFonts w:ascii="Times New Roman" w:eastAsia="Times New Roman" w:hAnsi="Times New Roman" w:cs="Times New Roman"/>
          <w:sz w:val="24"/>
          <w:szCs w:val="24"/>
          <w:lang w:eastAsia="hu-HU"/>
        </w:rPr>
        <w:t>speciális</w:t>
      </w:r>
      <w:proofErr w:type="gramEnd"/>
      <w:r w:rsidRPr="00661D94">
        <w:rPr>
          <w:rFonts w:ascii="Times New Roman" w:eastAsia="Times New Roman" w:hAnsi="Times New Roman" w:cs="Times New Roman"/>
          <w:sz w:val="24"/>
          <w:szCs w:val="24"/>
          <w:lang w:eastAsia="hu-HU"/>
        </w:rPr>
        <w:t xml:space="preserve"> tárolási körülményeket igénylő (mélyhűtött) élelmiszerek esetében elengedhetetlenül fontos a hűtőlánc folyamatosságának a biztosítása. Ez azt jelenti, hogy az élelmiszert a termék előállításától kezdve egészen a fogyasztásig, a közvetlen étkezésre történő előkészítésig a megfelelő hőmérsékleten tároljuk.</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lastRenderedPageBreak/>
        <w:t xml:space="preserve">Különösen veszélyes, ha a hűtőlánc egy rövidebb időre szakad meg, és az élelmiszert újra visszahűtik, vagy </w:t>
      </w:r>
      <w:proofErr w:type="spellStart"/>
      <w:r w:rsidRPr="00661D94">
        <w:rPr>
          <w:rFonts w:ascii="Times New Roman" w:eastAsia="Times New Roman" w:hAnsi="Times New Roman" w:cs="Times New Roman"/>
          <w:sz w:val="24"/>
          <w:szCs w:val="24"/>
          <w:lang w:eastAsia="hu-HU"/>
        </w:rPr>
        <w:t>mélyhűtik</w:t>
      </w:r>
      <w:proofErr w:type="spellEnd"/>
      <w:r w:rsidRPr="00661D94">
        <w:rPr>
          <w:rFonts w:ascii="Times New Roman" w:eastAsia="Times New Roman" w:hAnsi="Times New Roman" w:cs="Times New Roman"/>
          <w:sz w:val="24"/>
          <w:szCs w:val="24"/>
          <w:lang w:eastAsia="hu-HU"/>
        </w:rPr>
        <w:t>. Ugyanis ekkor a fogyasztó nem fogja érzékelni, hogy az adott élelmiszerben már megindulhatott egy kedvezőtlen mikrobiológiai folyamat, amely kevéssé súlyos esetben az élelmiszer érzékszervi tulajdonságait ronthatja, táplálkozás-élettani értékét csökkentheti, súlyosabb esetben pedig ételfertőzést és/vagy ételmérgezést okozhat.</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4972050" cy="4686300"/>
            <wp:effectExtent l="0" t="0" r="0" b="0"/>
            <wp:docPr id="2" name="Kép 2" descr="https://laboratorium.hu/portals/0/elelmiszermelegparadicsomfagyasz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boratorium.hu/portals/0/elelmiszermelegparadicsomfagyaszt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4686300"/>
                    </a:xfrm>
                    <a:prstGeom prst="rect">
                      <a:avLst/>
                    </a:prstGeom>
                    <a:noFill/>
                    <a:ln>
                      <a:noFill/>
                    </a:ln>
                  </pic:spPr>
                </pic:pic>
              </a:graphicData>
            </a:graphic>
          </wp:inline>
        </w:drawing>
      </w: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hűtőlánc megszakadásakor a patogén mikroorganizmusok szaporodásának növekedése mellett a patogén sajátságú mikrobák egy csoportja </w:t>
      </w:r>
      <w:proofErr w:type="gramStart"/>
      <w:r w:rsidRPr="00661D94">
        <w:rPr>
          <w:rFonts w:ascii="Times New Roman" w:eastAsia="Times New Roman" w:hAnsi="Times New Roman" w:cs="Times New Roman"/>
          <w:sz w:val="24"/>
          <w:szCs w:val="24"/>
          <w:lang w:eastAsia="hu-HU"/>
        </w:rPr>
        <w:t>toxinokat</w:t>
      </w:r>
      <w:proofErr w:type="gramEnd"/>
      <w:r w:rsidRPr="00661D94">
        <w:rPr>
          <w:rFonts w:ascii="Times New Roman" w:eastAsia="Times New Roman" w:hAnsi="Times New Roman" w:cs="Times New Roman"/>
          <w:sz w:val="24"/>
          <w:szCs w:val="24"/>
          <w:lang w:eastAsia="hu-HU"/>
        </w:rPr>
        <w:t xml:space="preserve"> is termelhetnek, amelyek az étel fertőződése után ételmérgezést is kiválthatnak a megromlott élelmiszert fogyasztó egyén szervezetében. </w:t>
      </w:r>
      <w:r w:rsidRPr="00661D94">
        <w:rPr>
          <w:rFonts w:ascii="Times New Roman" w:eastAsia="Times New Roman" w:hAnsi="Times New Roman" w:cs="Times New Roman"/>
          <w:b/>
          <w:bCs/>
          <w:sz w:val="24"/>
          <w:szCs w:val="24"/>
          <w:bdr w:val="none" w:sz="0" w:space="0" w:color="auto" w:frame="1"/>
          <w:lang w:eastAsia="hu-HU"/>
        </w:rPr>
        <w:t>Ezért ha az élelmiszer tulajdonosának tudomására jut, hogy a hűtőlánc valahol is megszakadt, meg kell, hogy akadályozza, hogy az élelmiszer a fogyasztókhoz kerülhessen.</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b/>
          <w:bCs/>
          <w:sz w:val="24"/>
          <w:szCs w:val="24"/>
          <w:bdr w:val="none" w:sz="0" w:space="0" w:color="auto" w:frame="1"/>
          <w:lang w:eastAsia="hu-HU"/>
        </w:rPr>
        <w:t>Hogyan tudja a fogyasztó megállapítani, hogy megszakadt-e a hűtőlánc?</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Mit láthat, mit tapasztalhat a fogyasztó? Például azt, hogy a fagyasztott termékeknél egy tömbbé fagynak a kisebb összetevők. A málna esetében például nem gurulnak el egymáson a szemek, ha megnyomkodjuk a zacskót, hanem egy tömbbé fagytak, hiszen miután megszakadt a hűtőlánc, és a málna felolvadt, egy kis levet eresztett, aztán újra összefagyott.</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lastRenderedPageBreak/>
        <w:t>A hűtőlánc megszakadása után az élelmiszert nem szabad elfogyasztani!</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b/>
          <w:bCs/>
          <w:sz w:val="24"/>
          <w:szCs w:val="24"/>
          <w:bdr w:val="none" w:sz="0" w:space="0" w:color="auto" w:frame="1"/>
          <w:lang w:eastAsia="hu-HU"/>
        </w:rPr>
        <w:t>Miért fontos </w:t>
      </w:r>
      <w:hyperlink r:id="rId12" w:tgtFrame="_blank" w:history="1">
        <w:r w:rsidRPr="00661D94">
          <w:rPr>
            <w:rFonts w:ascii="Times New Roman" w:eastAsia="Times New Roman" w:hAnsi="Times New Roman" w:cs="Times New Roman"/>
            <w:b/>
            <w:bCs/>
            <w:sz w:val="24"/>
            <w:szCs w:val="24"/>
            <w:u w:val="single"/>
            <w:bdr w:val="none" w:sz="0" w:space="0" w:color="auto" w:frame="1"/>
            <w:lang w:eastAsia="hu-HU"/>
          </w:rPr>
          <w:t>a laborvizsgálat?</w:t>
        </w:r>
      </w:hyperlink>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A laboratóriumi vizsgálatok természetesen elengedhetetlenül fontosak az élelmiszer-biztonság szempontjából. Ami az élelmiszerek romlását illeti, általában a következő, alapvető fontosságú vizsgálatokat végezzük: </w:t>
      </w:r>
      <w:r w:rsidRPr="00661D94">
        <w:rPr>
          <w:rFonts w:ascii="Times New Roman" w:eastAsia="Times New Roman" w:hAnsi="Times New Roman" w:cs="Times New Roman"/>
          <w:i/>
          <w:iCs/>
          <w:sz w:val="24"/>
          <w:szCs w:val="24"/>
          <w:bdr w:val="none" w:sz="0" w:space="0" w:color="auto" w:frame="1"/>
          <w:lang w:eastAsia="hu-HU"/>
        </w:rPr>
        <w:t xml:space="preserve">az élelmiszer </w:t>
      </w:r>
      <w:proofErr w:type="spellStart"/>
      <w:r w:rsidRPr="00661D94">
        <w:rPr>
          <w:rFonts w:ascii="Times New Roman" w:eastAsia="Times New Roman" w:hAnsi="Times New Roman" w:cs="Times New Roman"/>
          <w:i/>
          <w:iCs/>
          <w:sz w:val="24"/>
          <w:szCs w:val="24"/>
          <w:bdr w:val="none" w:sz="0" w:space="0" w:color="auto" w:frame="1"/>
          <w:lang w:eastAsia="hu-HU"/>
        </w:rPr>
        <w:t>összcsíraszáma</w:t>
      </w:r>
      <w:proofErr w:type="spellEnd"/>
      <w:r w:rsidRPr="00661D94">
        <w:rPr>
          <w:rFonts w:ascii="Times New Roman" w:eastAsia="Times New Roman" w:hAnsi="Times New Roman" w:cs="Times New Roman"/>
          <w:sz w:val="24"/>
          <w:szCs w:val="24"/>
          <w:lang w:eastAsia="hu-HU"/>
        </w:rPr>
        <w:t xml:space="preserve"> az a jellemző mikrobiológiai adat, amely az összes kórokozó mennyiségét jelenti egységnyi térfogatban vagy tömegben. Egyes élelmiszercsoportokra meghatároztak </w:t>
      </w:r>
      <w:proofErr w:type="spellStart"/>
      <w:r w:rsidRPr="00661D94">
        <w:rPr>
          <w:rFonts w:ascii="Times New Roman" w:eastAsia="Times New Roman" w:hAnsi="Times New Roman" w:cs="Times New Roman"/>
          <w:sz w:val="24"/>
          <w:szCs w:val="24"/>
          <w:lang w:eastAsia="hu-HU"/>
        </w:rPr>
        <w:t>összcsíraszám</w:t>
      </w:r>
      <w:proofErr w:type="spellEnd"/>
      <w:r w:rsidRPr="00661D94">
        <w:rPr>
          <w:rFonts w:ascii="Times New Roman" w:eastAsia="Times New Roman" w:hAnsi="Times New Roman" w:cs="Times New Roman"/>
          <w:sz w:val="24"/>
          <w:szCs w:val="24"/>
          <w:lang w:eastAsia="hu-HU"/>
        </w:rPr>
        <w:t>-határértékek, ezeket ellenőrzik először a laboratóriumi vizsgálatok során.</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Ez az általános higiéniai, egészségügyi állapotról ad </w:t>
      </w:r>
      <w:proofErr w:type="gramStart"/>
      <w:r w:rsidRPr="00661D94">
        <w:rPr>
          <w:rFonts w:ascii="Times New Roman" w:eastAsia="Times New Roman" w:hAnsi="Times New Roman" w:cs="Times New Roman"/>
          <w:sz w:val="24"/>
          <w:szCs w:val="24"/>
          <w:lang w:eastAsia="hu-HU"/>
        </w:rPr>
        <w:t>információt</w:t>
      </w:r>
      <w:proofErr w:type="gramEnd"/>
      <w:r w:rsidRPr="00661D94">
        <w:rPr>
          <w:rFonts w:ascii="Times New Roman" w:eastAsia="Times New Roman" w:hAnsi="Times New Roman" w:cs="Times New Roman"/>
          <w:sz w:val="24"/>
          <w:szCs w:val="24"/>
          <w:lang w:eastAsia="hu-HU"/>
        </w:rPr>
        <w:t>. Ha az összes csíraszám magas, akkor várhatóan a vizsgált élelmiszer sincs jó mikrobiológiai állapotban. </w:t>
      </w:r>
      <w:hyperlink r:id="rId13" w:tgtFrame="_blank" w:history="1">
        <w:r w:rsidRPr="00661D94">
          <w:rPr>
            <w:rFonts w:ascii="Times New Roman" w:eastAsia="Times New Roman" w:hAnsi="Times New Roman" w:cs="Times New Roman"/>
            <w:sz w:val="24"/>
            <w:szCs w:val="24"/>
            <w:u w:val="single"/>
            <w:bdr w:val="none" w:sz="0" w:space="0" w:color="auto" w:frame="1"/>
            <w:lang w:eastAsia="hu-HU"/>
          </w:rPr>
          <w:t>Az élelmiszerek mikrobiológiai ellenőrzése</w:t>
        </w:r>
      </w:hyperlink>
      <w:r w:rsidRPr="00661D94">
        <w:rPr>
          <w:rFonts w:ascii="Times New Roman" w:eastAsia="Times New Roman" w:hAnsi="Times New Roman" w:cs="Times New Roman"/>
          <w:sz w:val="24"/>
          <w:szCs w:val="24"/>
          <w:lang w:eastAsia="hu-HU"/>
        </w:rPr>
        <w:t xml:space="preserve"> során ezt követően a </w:t>
      </w:r>
      <w:proofErr w:type="spellStart"/>
      <w:r w:rsidRPr="00661D94">
        <w:rPr>
          <w:rFonts w:ascii="Times New Roman" w:eastAsia="Times New Roman" w:hAnsi="Times New Roman" w:cs="Times New Roman"/>
          <w:sz w:val="24"/>
          <w:szCs w:val="24"/>
          <w:lang w:eastAsia="hu-HU"/>
        </w:rPr>
        <w:t>patogének</w:t>
      </w:r>
      <w:proofErr w:type="spellEnd"/>
      <w:r w:rsidRPr="00661D94">
        <w:rPr>
          <w:rFonts w:ascii="Times New Roman" w:eastAsia="Times New Roman" w:hAnsi="Times New Roman" w:cs="Times New Roman"/>
          <w:sz w:val="24"/>
          <w:szCs w:val="24"/>
          <w:lang w:eastAsia="hu-HU"/>
        </w:rPr>
        <w:t xml:space="preserve"> és a romlást okozó baktériumok vizsgálata következik.</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300" w:line="240" w:lineRule="auto"/>
        <w:jc w:val="center"/>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noProof/>
          <w:sz w:val="24"/>
          <w:szCs w:val="24"/>
          <w:lang w:eastAsia="hu-HU"/>
        </w:rPr>
        <w:drawing>
          <wp:inline distT="0" distB="0" distL="0" distR="0">
            <wp:extent cx="5848350" cy="4829175"/>
            <wp:effectExtent l="0" t="0" r="0" b="9525"/>
            <wp:docPr id="1" name="Kép 1" descr="https://laboratorium.hu/portals/0/elelmiszermele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boratorium.hu/portals/0/elelmiszermeleg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4829175"/>
                    </a:xfrm>
                    <a:prstGeom prst="rect">
                      <a:avLst/>
                    </a:prstGeom>
                    <a:noFill/>
                    <a:ln>
                      <a:noFill/>
                    </a:ln>
                  </pic:spPr>
                </pic:pic>
              </a:graphicData>
            </a:graphic>
          </wp:inline>
        </w:drawing>
      </w:r>
      <w:r w:rsidRPr="00661D94">
        <w:rPr>
          <w:rFonts w:ascii="Times New Roman" w:eastAsia="Times New Roman" w:hAnsi="Times New Roman" w:cs="Times New Roman"/>
          <w:sz w:val="24"/>
          <w:szCs w:val="24"/>
          <w:lang w:eastAsia="hu-HU"/>
        </w:rPr>
        <w:t> </w:t>
      </w:r>
    </w:p>
    <w:p w:rsidR="00661D94" w:rsidRPr="00661D94" w:rsidRDefault="00661D94" w:rsidP="00661D94">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u w:val="single"/>
          <w:bdr w:val="none" w:sz="0" w:space="0" w:color="auto" w:frame="1"/>
          <w:lang w:eastAsia="hu-HU"/>
        </w:rPr>
        <w:t>Néhány jó tanács a végére a tárolással kapcsolatban</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Ha ömlesztve vettük az élelmiszert, akkor helyezzük azt a kellő védelmet biztosító lezárt dobozba, tasakba. A hűtőszekrényben az élelmiszereket a polcokon egymástól elkülönítve </w:t>
      </w:r>
      <w:r w:rsidRPr="00661D94">
        <w:rPr>
          <w:rFonts w:ascii="Times New Roman" w:eastAsia="Times New Roman" w:hAnsi="Times New Roman" w:cs="Times New Roman"/>
          <w:sz w:val="24"/>
          <w:szCs w:val="24"/>
          <w:lang w:eastAsia="hu-HU"/>
        </w:rPr>
        <w:lastRenderedPageBreak/>
        <w:t xml:space="preserve">tároljuk. Az éttermekben a húsokat és a zöldségeket külön hűtőben tartják, erre az otthonokban természetesen általában nincs lehetőség, viszont célszerű a nyers </w:t>
      </w:r>
      <w:proofErr w:type="gramStart"/>
      <w:r w:rsidRPr="00661D94">
        <w:rPr>
          <w:rFonts w:ascii="Times New Roman" w:eastAsia="Times New Roman" w:hAnsi="Times New Roman" w:cs="Times New Roman"/>
          <w:sz w:val="24"/>
          <w:szCs w:val="24"/>
          <w:lang w:eastAsia="hu-HU"/>
        </w:rPr>
        <w:t>húsokat</w:t>
      </w:r>
      <w:proofErr w:type="gramEnd"/>
      <w:r w:rsidRPr="00661D94">
        <w:rPr>
          <w:rFonts w:ascii="Times New Roman" w:eastAsia="Times New Roman" w:hAnsi="Times New Roman" w:cs="Times New Roman"/>
          <w:sz w:val="24"/>
          <w:szCs w:val="24"/>
          <w:lang w:eastAsia="hu-HU"/>
        </w:rPr>
        <w:t xml:space="preserve"> lent, a legalsó polcra helyezzük, ugyanis az ezekből esetlegesen szivárgó folyadék így nem csöpög rá a többi élelmiszerre.</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Fontos továbbá, hogy – amennyiben módunkban áll – a fagyasztást minél gyorsabban végezzük, a kiolvasztást azonban annál kisebb sebességgel. A kis sebességű fagyasztással sok kis jégkristály keletkezik, amelyek roncsolhatják az étel szerkezetét (főként a húsételekre, gyümölcsökre kell itt gondolnunk). A mikroorganizmusok a sérült, roncsolódott szerkezetű élelmiszerben gyorsabban szaporodnak, mint a megfelelő állagú termékekben, készítményekben. Kiolvasztani pedig azért kell lassan, hogy az élelmiszer megtartsa az állagát.</w:t>
      </w:r>
    </w:p>
    <w:p w:rsidR="00661D94" w:rsidRPr="00661D94" w:rsidRDefault="00661D94" w:rsidP="00661D94">
      <w:pPr>
        <w:shd w:val="clear" w:color="auto" w:fill="FFFFFF"/>
        <w:spacing w:after="300" w:line="240" w:lineRule="auto"/>
        <w:jc w:val="both"/>
        <w:textAlignment w:val="baseline"/>
        <w:rPr>
          <w:rFonts w:ascii="Times New Roman" w:eastAsia="Times New Roman" w:hAnsi="Times New Roman" w:cs="Times New Roman"/>
          <w:sz w:val="24"/>
          <w:szCs w:val="24"/>
          <w:lang w:eastAsia="hu-HU"/>
        </w:rPr>
      </w:pPr>
      <w:r w:rsidRPr="00661D94">
        <w:rPr>
          <w:rFonts w:ascii="Times New Roman" w:eastAsia="Times New Roman" w:hAnsi="Times New Roman" w:cs="Times New Roman"/>
          <w:sz w:val="24"/>
          <w:szCs w:val="24"/>
          <w:lang w:eastAsia="hu-HU"/>
        </w:rPr>
        <w:t xml:space="preserve">A gyorsan romló élelmiszereknél felmerül az a kérdés, hogy az elárusító helytől a fogyasztás helyéig történő szállítás alatt milyen nem kívánatos folyamatok mehetnek végbe. Példaként: ha valaki párizsit, virslit, jégkrémet, friss tejterméket vagy hűtött baromfit vásárol, ezeket a lehető leggyorsabban kell elszállítania, vagy biztosítania a hűtéshez alkalmas tárolóedényt (például hűtőtáskát). Ezért érdemes a vásárlást úgy tervezni, hogy a hűtést, fagyasztást igénylő élelmiszereket a bevásárló körutunk során lehetőleg utoljára vegyük </w:t>
      </w:r>
      <w:proofErr w:type="spellStart"/>
      <w:r w:rsidRPr="00661D94">
        <w:rPr>
          <w:rFonts w:ascii="Times New Roman" w:eastAsia="Times New Roman" w:hAnsi="Times New Roman" w:cs="Times New Roman"/>
          <w:sz w:val="24"/>
          <w:szCs w:val="24"/>
          <w:lang w:eastAsia="hu-HU"/>
        </w:rPr>
        <w:t>meg</w:t>
      </w:r>
      <w:proofErr w:type="gramStart"/>
      <w:r w:rsidRPr="00661D94">
        <w:rPr>
          <w:rFonts w:ascii="Times New Roman" w:eastAsia="Times New Roman" w:hAnsi="Times New Roman" w:cs="Times New Roman"/>
          <w:sz w:val="24"/>
          <w:szCs w:val="24"/>
          <w:lang w:eastAsia="hu-HU"/>
        </w:rPr>
        <w:t>.Természetesen</w:t>
      </w:r>
      <w:proofErr w:type="spellEnd"/>
      <w:proofErr w:type="gramEnd"/>
      <w:r w:rsidRPr="00661D94">
        <w:rPr>
          <w:rFonts w:ascii="Times New Roman" w:eastAsia="Times New Roman" w:hAnsi="Times New Roman" w:cs="Times New Roman"/>
          <w:sz w:val="24"/>
          <w:szCs w:val="24"/>
          <w:lang w:eastAsia="hu-HU"/>
        </w:rPr>
        <w:t>, ha valaki viszonylag rövid időn belül hazaér, és nem hagyja bent akár csak néhány órára a vásárolt élelmiszert a forró autóban, nem kell annak komolyabb károsodásától tartania.</w:t>
      </w:r>
    </w:p>
    <w:p w:rsidR="00B30D8A" w:rsidRPr="00661D94" w:rsidRDefault="00B30D8A">
      <w:pPr>
        <w:rPr>
          <w:rFonts w:ascii="Times New Roman" w:hAnsi="Times New Roman" w:cs="Times New Roman"/>
          <w:sz w:val="24"/>
          <w:szCs w:val="24"/>
        </w:rPr>
      </w:pPr>
    </w:p>
    <w:sectPr w:rsidR="00B30D8A" w:rsidRPr="0066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94"/>
    <w:rsid w:val="00661D94"/>
    <w:rsid w:val="00B30D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2039"/>
  <w15:chartTrackingRefBased/>
  <w15:docId w15:val="{B6B713AC-EE4E-4852-A661-4749517E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661D9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61D94"/>
    <w:rPr>
      <w:rFonts w:ascii="Times New Roman" w:eastAsia="Times New Roman" w:hAnsi="Times New Roman" w:cs="Times New Roman"/>
      <w:b/>
      <w:bCs/>
      <w:sz w:val="36"/>
      <w:szCs w:val="36"/>
      <w:lang w:eastAsia="hu-HU"/>
    </w:rPr>
  </w:style>
  <w:style w:type="character" w:customStyle="1" w:styleId="titleh2">
    <w:name w:val="titleh2"/>
    <w:basedOn w:val="Bekezdsalapbettpusa"/>
    <w:rsid w:val="00661D94"/>
  </w:style>
  <w:style w:type="paragraph" w:styleId="NormlWeb">
    <w:name w:val="Normal (Web)"/>
    <w:basedOn w:val="Norml"/>
    <w:uiPriority w:val="99"/>
    <w:semiHidden/>
    <w:unhideWhenUsed/>
    <w:rsid w:val="00661D9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61D94"/>
    <w:rPr>
      <w:b/>
      <w:bCs/>
    </w:rPr>
  </w:style>
  <w:style w:type="character" w:styleId="Hiperhivatkozs">
    <w:name w:val="Hyperlink"/>
    <w:basedOn w:val="Bekezdsalapbettpusa"/>
    <w:uiPriority w:val="99"/>
    <w:semiHidden/>
    <w:unhideWhenUsed/>
    <w:rsid w:val="00661D94"/>
    <w:rPr>
      <w:color w:val="0000FF"/>
      <w:u w:val="single"/>
    </w:rPr>
  </w:style>
  <w:style w:type="character" w:styleId="Kiemels">
    <w:name w:val="Emphasis"/>
    <w:basedOn w:val="Bekezdsalapbettpusa"/>
    <w:uiPriority w:val="20"/>
    <w:qFormat/>
    <w:rsid w:val="00661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36">
      <w:bodyDiv w:val="1"/>
      <w:marLeft w:val="0"/>
      <w:marRight w:val="0"/>
      <w:marTop w:val="0"/>
      <w:marBottom w:val="0"/>
      <w:divBdr>
        <w:top w:val="none" w:sz="0" w:space="0" w:color="auto"/>
        <w:left w:val="none" w:sz="0" w:space="0" w:color="auto"/>
        <w:bottom w:val="none" w:sz="0" w:space="0" w:color="auto"/>
        <w:right w:val="none" w:sz="0" w:space="0" w:color="auto"/>
      </w:divBdr>
      <w:divsChild>
        <w:div w:id="1083574454">
          <w:marLeft w:val="0"/>
          <w:marRight w:val="0"/>
          <w:marTop w:val="0"/>
          <w:marBottom w:val="0"/>
          <w:divBdr>
            <w:top w:val="none" w:sz="0" w:space="0" w:color="auto"/>
            <w:left w:val="none" w:sz="0" w:space="0" w:color="auto"/>
            <w:bottom w:val="none" w:sz="0" w:space="0" w:color="auto"/>
            <w:right w:val="none" w:sz="0" w:space="0" w:color="auto"/>
          </w:divBdr>
          <w:divsChild>
            <w:div w:id="1769547377">
              <w:marLeft w:val="0"/>
              <w:marRight w:val="0"/>
              <w:marTop w:val="0"/>
              <w:marBottom w:val="0"/>
              <w:divBdr>
                <w:top w:val="none" w:sz="0" w:space="0" w:color="auto"/>
                <w:left w:val="none" w:sz="0" w:space="0" w:color="auto"/>
                <w:bottom w:val="none" w:sz="0" w:space="0" w:color="auto"/>
                <w:right w:val="none" w:sz="0" w:space="0" w:color="auto"/>
              </w:divBdr>
              <w:divsChild>
                <w:div w:id="102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essling-group.com/hu/szolgaltatasok/elelmiszer-es-takarmany/mikrobiologiai-vizsgalatok/" TargetMode="External"/><Relationship Id="rId13" Type="http://schemas.openxmlformats.org/officeDocument/2006/relationships/hyperlink" Target="http://hu.wessling-group.com/hu/szolgaltatasok/gyors-mikrobiologiai-vizsgalato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hu.wessling-group.com/h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10098</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2020-03-18T21:56:00Z</dcterms:created>
  <dcterms:modified xsi:type="dcterms:W3CDTF">2020-03-18T21:57:00Z</dcterms:modified>
</cp:coreProperties>
</file>